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96" w:rsidRPr="00E623D1" w:rsidRDefault="00724096" w:rsidP="00724096">
      <w:pPr>
        <w:spacing w:after="0" w:line="240" w:lineRule="auto"/>
        <w:rPr>
          <w:rFonts w:ascii="Times New Roman" w:hAnsi="Times New Roman" w:cs="Times New Roman"/>
          <w:b/>
        </w:rPr>
      </w:pPr>
      <w:r w:rsidRPr="00E623D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1F692D33" wp14:editId="20F7C769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D1">
        <w:rPr>
          <w:rFonts w:ascii="Times New Roman" w:hAnsi="Times New Roman" w:cs="Times New Roman"/>
          <w:b/>
          <w:sz w:val="20"/>
          <w:szCs w:val="20"/>
        </w:rPr>
        <w:t>COLEGIO TECNOLÓGICO PULMAHUE</w:t>
      </w:r>
    </w:p>
    <w:p w:rsidR="00724096" w:rsidRDefault="00724096" w:rsidP="0072409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PROFESORA ELIZABETH RIOS POLANCO</w:t>
      </w:r>
    </w:p>
    <w:p w:rsidR="00724096" w:rsidRDefault="00724096" w:rsidP="0072409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HORARIO: 10:00 AM a 11:00 AM</w:t>
      </w:r>
    </w:p>
    <w:p w:rsidR="00724096" w:rsidRPr="004B7E1A" w:rsidRDefault="00724096" w:rsidP="0072409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CORREO: elizarios2909@gmail.com</w:t>
      </w:r>
    </w:p>
    <w:p w:rsidR="00A52790" w:rsidRDefault="00A52790" w:rsidP="00A52790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</w:t>
      </w:r>
      <w:r w:rsidR="004F7B2C">
        <w:rPr>
          <w:b/>
        </w:rPr>
        <w:t xml:space="preserve">                           </w:t>
      </w:r>
    </w:p>
    <w:p w:rsidR="00A52790" w:rsidRDefault="00A52790" w:rsidP="00A52790">
      <w:pPr>
        <w:spacing w:after="0" w:line="240" w:lineRule="auto"/>
        <w:jc w:val="both"/>
        <w:rPr>
          <w:b/>
        </w:rPr>
      </w:pPr>
    </w:p>
    <w:p w:rsidR="00724096" w:rsidRDefault="00024818" w:rsidP="00024818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ab/>
        <w:t>ESTIMADOS PADRES y/o APODERADOS.</w:t>
      </w:r>
      <w:r w:rsidR="00BE05B7">
        <w:rPr>
          <w:b/>
        </w:rPr>
        <w:t xml:space="preserve"> </w:t>
      </w:r>
    </w:p>
    <w:p w:rsidR="00724096" w:rsidRDefault="00724096" w:rsidP="00024818">
      <w:pPr>
        <w:tabs>
          <w:tab w:val="left" w:pos="751"/>
        </w:tabs>
        <w:spacing w:after="0" w:line="240" w:lineRule="auto"/>
        <w:rPr>
          <w:b/>
        </w:rPr>
      </w:pPr>
    </w:p>
    <w:p w:rsidR="00024818" w:rsidRPr="00724096" w:rsidRDefault="00024818" w:rsidP="00024818">
      <w:pPr>
        <w:tabs>
          <w:tab w:val="left" w:pos="751"/>
        </w:tabs>
        <w:spacing w:after="0" w:line="240" w:lineRule="auto"/>
      </w:pPr>
      <w:r w:rsidRPr="00724096">
        <w:t>Envío a ustedes objetivos y contenidos que trabajarán durante esta suspensión de clase, así como también la</w:t>
      </w:r>
      <w:r w:rsidR="00E10C71" w:rsidRPr="00724096">
        <w:t>s</w:t>
      </w:r>
      <w:r w:rsidRPr="00724096">
        <w:t xml:space="preserve"> orientaciones</w:t>
      </w:r>
      <w:r w:rsidR="00E10C71" w:rsidRPr="00724096">
        <w:t xml:space="preserve"> </w:t>
      </w:r>
      <w:r w:rsidRPr="00724096">
        <w:t xml:space="preserve"> para  ejecutar las actividades</w:t>
      </w:r>
      <w:r w:rsidR="00160581">
        <w:t xml:space="preserve"> de Tecnología </w:t>
      </w:r>
      <w:r w:rsidR="00F21AF6" w:rsidRPr="00724096">
        <w:t xml:space="preserve"> de 4. BÁSICO</w:t>
      </w:r>
      <w:r w:rsidR="00D120E0" w:rsidRPr="00724096">
        <w:t xml:space="preserve">.                   </w:t>
      </w:r>
    </w:p>
    <w:p w:rsidR="00D120E0" w:rsidRDefault="00D120E0" w:rsidP="00024818">
      <w:pPr>
        <w:tabs>
          <w:tab w:val="left" w:pos="751"/>
        </w:tabs>
        <w:spacing w:after="0" w:line="240" w:lineRule="auto"/>
        <w:rPr>
          <w:b/>
        </w:rPr>
      </w:pPr>
    </w:p>
    <w:p w:rsidR="00781DED" w:rsidRDefault="00D120E0" w:rsidP="00781DED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OBJETIVOS</w:t>
      </w:r>
      <w:r w:rsidR="00E10C71">
        <w:rPr>
          <w:b/>
        </w:rPr>
        <w:t xml:space="preserve"> DE </w:t>
      </w:r>
      <w:r w:rsidR="00F56220">
        <w:rPr>
          <w:b/>
        </w:rPr>
        <w:t xml:space="preserve"> </w:t>
      </w:r>
      <w:r w:rsidR="002058CA">
        <w:rPr>
          <w:b/>
        </w:rPr>
        <w:t>APRENDIZAJE:</w:t>
      </w:r>
      <w:r w:rsidR="00F56220">
        <w:rPr>
          <w:b/>
        </w:rPr>
        <w:t xml:space="preserve"> </w:t>
      </w:r>
      <w:r w:rsidR="00781DED">
        <w:rPr>
          <w:b/>
        </w:rPr>
        <w:t xml:space="preserve">Usar internet considerando la seguridad de la fuente.                                                                           </w:t>
      </w:r>
    </w:p>
    <w:p w:rsidR="00781DED" w:rsidRDefault="00781DED" w:rsidP="00781DED">
      <w:pPr>
        <w:tabs>
          <w:tab w:val="left" w:pos="751"/>
        </w:tabs>
        <w:spacing w:after="0" w:line="240" w:lineRule="auto"/>
        <w:rPr>
          <w:b/>
        </w:rPr>
      </w:pPr>
    </w:p>
    <w:p w:rsidR="00724096" w:rsidRDefault="00724096" w:rsidP="00781DED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 xml:space="preserve">Uso seguro </w:t>
      </w:r>
      <w:r w:rsidR="00815470">
        <w:rPr>
          <w:b/>
        </w:rPr>
        <w:t>del</w:t>
      </w:r>
      <w:r>
        <w:rPr>
          <w:b/>
        </w:rPr>
        <w:t xml:space="preserve"> internet</w:t>
      </w:r>
    </w:p>
    <w:p w:rsidR="00815470" w:rsidRDefault="00815470" w:rsidP="00781DED">
      <w:pPr>
        <w:tabs>
          <w:tab w:val="left" w:pos="751"/>
        </w:tabs>
        <w:spacing w:after="0" w:line="240" w:lineRule="auto"/>
        <w:rPr>
          <w:b/>
        </w:rPr>
      </w:pPr>
    </w:p>
    <w:p w:rsidR="00750550" w:rsidRDefault="00815470" w:rsidP="00750550">
      <w:pPr>
        <w:pStyle w:val="Prrafodelista"/>
        <w:tabs>
          <w:tab w:val="left" w:pos="751"/>
        </w:tabs>
        <w:spacing w:after="0" w:line="240" w:lineRule="auto"/>
        <w:rPr>
          <w:b/>
        </w:rPr>
      </w:pPr>
      <w:r w:rsidRPr="00815470">
        <w:rPr>
          <w:b/>
        </w:rPr>
        <w:t>Verificar las fuentes</w:t>
      </w:r>
    </w:p>
    <w:p w:rsidR="00750550" w:rsidRDefault="00750550" w:rsidP="00750550">
      <w:pPr>
        <w:pStyle w:val="Prrafodelista"/>
        <w:tabs>
          <w:tab w:val="left" w:pos="751"/>
        </w:tabs>
        <w:spacing w:after="0" w:line="240" w:lineRule="auto"/>
        <w:rPr>
          <w:b/>
        </w:rPr>
      </w:pPr>
    </w:p>
    <w:p w:rsidR="00815470" w:rsidRPr="00750550" w:rsidRDefault="00815470" w:rsidP="00750550">
      <w:pPr>
        <w:tabs>
          <w:tab w:val="left" w:pos="751"/>
        </w:tabs>
        <w:spacing w:after="0" w:line="240" w:lineRule="auto"/>
        <w:rPr>
          <w:b/>
        </w:rPr>
      </w:pPr>
      <w:r w:rsidRPr="00815470">
        <w:t>Antes de comenzar tu investigación, haz una lista de los</w:t>
      </w:r>
      <w:r w:rsidR="00750550">
        <w:t xml:space="preserve"> mejores sitios para tu tema de </w:t>
      </w:r>
      <w:r w:rsidRPr="00815470">
        <w:t>investigación. Los sitios del gobierno que terminan con .</w:t>
      </w:r>
      <w:proofErr w:type="spellStart"/>
      <w:r w:rsidRPr="00815470">
        <w:t>gov</w:t>
      </w:r>
      <w:proofErr w:type="spellEnd"/>
      <w:r w:rsidRPr="00815470">
        <w:t xml:space="preserve"> y los sitios educacionales que terminan en .</w:t>
      </w:r>
      <w:proofErr w:type="spellStart"/>
      <w:r w:rsidRPr="00815470">
        <w:t>edu</w:t>
      </w:r>
      <w:proofErr w:type="spellEnd"/>
      <w:r w:rsidRPr="00815470">
        <w:t xml:space="preserve"> son por lo general buenas opciones.</w:t>
      </w:r>
    </w:p>
    <w:p w:rsidR="00815470" w:rsidRDefault="00815470" w:rsidP="00815470">
      <w:pPr>
        <w:tabs>
          <w:tab w:val="left" w:pos="751"/>
        </w:tabs>
        <w:spacing w:after="0" w:line="240" w:lineRule="auto"/>
      </w:pPr>
      <w:r w:rsidRPr="00815470">
        <w:t>En los sitios web comerciales que terminan con .</w:t>
      </w:r>
      <w:proofErr w:type="spellStart"/>
      <w:r w:rsidRPr="00815470">
        <w:t>com</w:t>
      </w:r>
      <w:proofErr w:type="spellEnd"/>
      <w:r w:rsidRPr="00815470">
        <w:t xml:space="preserve">, fíjate si el sitio tiene anuncios. Si tiene anuncios, es posible que la información no sea imparcial. Los blogs, los sitios web personales, los sitios de medios sociales (como YouTube, </w:t>
      </w:r>
      <w:proofErr w:type="spellStart"/>
      <w:r w:rsidRPr="00815470">
        <w:t>Digg</w:t>
      </w:r>
      <w:proofErr w:type="spellEnd"/>
      <w:r w:rsidRPr="00815470">
        <w:t>, Tumblr, Pinterest o Facebook) son fuentes de información personal y no son imparciales.</w:t>
      </w:r>
    </w:p>
    <w:p w:rsidR="00750550" w:rsidRDefault="00750550" w:rsidP="00815470">
      <w:pPr>
        <w:tabs>
          <w:tab w:val="left" w:pos="751"/>
        </w:tabs>
        <w:spacing w:after="0" w:line="240" w:lineRule="auto"/>
      </w:pPr>
    </w:p>
    <w:p w:rsidR="00750550" w:rsidRPr="00815470" w:rsidRDefault="00750550" w:rsidP="00815470">
      <w:pPr>
        <w:tabs>
          <w:tab w:val="left" w:pos="751"/>
        </w:tabs>
        <w:spacing w:after="0" w:line="240" w:lineRule="auto"/>
      </w:pPr>
      <w:r>
        <w:t>Otros consejos que debes seguir cuando navegas en internet son:</w:t>
      </w:r>
    </w:p>
    <w:p w:rsidR="00815470" w:rsidRDefault="00815470" w:rsidP="00815470">
      <w:pPr>
        <w:tabs>
          <w:tab w:val="left" w:pos="751"/>
        </w:tabs>
        <w:spacing w:after="0" w:line="240" w:lineRule="auto"/>
      </w:pPr>
    </w:p>
    <w:p w:rsidR="00815470" w:rsidRPr="00750550" w:rsidRDefault="00815470" w:rsidP="00815470">
      <w:pPr>
        <w:pStyle w:val="Prrafodelista"/>
        <w:numPr>
          <w:ilvl w:val="0"/>
          <w:numId w:val="6"/>
        </w:numPr>
        <w:tabs>
          <w:tab w:val="left" w:pos="751"/>
        </w:tabs>
        <w:spacing w:after="0" w:line="240" w:lineRule="auto"/>
        <w:rPr>
          <w:b/>
        </w:rPr>
      </w:pPr>
      <w:r w:rsidRPr="00815470">
        <w:rPr>
          <w:b/>
        </w:rPr>
        <w:t>No proporciones información personal</w:t>
      </w:r>
      <w:r w:rsidR="00750550">
        <w:rPr>
          <w:b/>
        </w:rPr>
        <w:t xml:space="preserve">: </w:t>
      </w:r>
      <w:r w:rsidRPr="00815470">
        <w:t>Si quieres que tu seguridad no sea violentada, es recomendable que no menciones información personal como la dirección de tu residencia, números telefónicos o direcciones de familiares ya que los cibercriminales podrían crear falsos perfiles usando los datos que indicaste.</w:t>
      </w:r>
    </w:p>
    <w:p w:rsidR="00724096" w:rsidRDefault="00724096" w:rsidP="00781DED">
      <w:pPr>
        <w:tabs>
          <w:tab w:val="left" w:pos="751"/>
        </w:tabs>
        <w:spacing w:after="0" w:line="240" w:lineRule="auto"/>
        <w:rPr>
          <w:b/>
        </w:rPr>
      </w:pPr>
    </w:p>
    <w:p w:rsidR="00750550" w:rsidRPr="00750550" w:rsidRDefault="00815470" w:rsidP="00750550">
      <w:pPr>
        <w:pStyle w:val="Prrafodelista"/>
        <w:numPr>
          <w:ilvl w:val="0"/>
          <w:numId w:val="5"/>
        </w:num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No confiar en usuarios desconocidos</w:t>
      </w:r>
      <w:r w:rsidR="00750550">
        <w:rPr>
          <w:b/>
        </w:rPr>
        <w:t xml:space="preserve">: </w:t>
      </w:r>
      <w:r w:rsidRPr="00815470">
        <w:t>Cuando nos llega un email de una fuente desconocida, debemos evitar pinchar en los enlaces o documentos adjuntos. Asimismo, no debemos responder a esos correos facilitando datos personales y claves de acceso</w:t>
      </w:r>
      <w:r w:rsidR="00750550">
        <w:t>.</w:t>
      </w:r>
    </w:p>
    <w:p w:rsidR="00750550" w:rsidRPr="00750550" w:rsidRDefault="00750550" w:rsidP="00750550">
      <w:pPr>
        <w:pStyle w:val="Prrafodelista"/>
        <w:tabs>
          <w:tab w:val="left" w:pos="751"/>
        </w:tabs>
        <w:spacing w:after="0" w:line="240" w:lineRule="auto"/>
        <w:rPr>
          <w:b/>
        </w:rPr>
      </w:pPr>
    </w:p>
    <w:p w:rsidR="00750550" w:rsidRPr="00750550" w:rsidRDefault="00750550" w:rsidP="00750550">
      <w:pPr>
        <w:pStyle w:val="Prrafodelista"/>
        <w:numPr>
          <w:ilvl w:val="0"/>
          <w:numId w:val="5"/>
        </w:numPr>
        <w:tabs>
          <w:tab w:val="left" w:pos="751"/>
        </w:tabs>
        <w:spacing w:after="0" w:line="240" w:lineRule="auto"/>
      </w:pPr>
      <w:r>
        <w:rPr>
          <w:b/>
        </w:rPr>
        <w:t xml:space="preserve">No descargar archivos desconocidos: </w:t>
      </w:r>
      <w:r w:rsidRPr="00750550">
        <w:t>Si vas a descargar aplicaciones, hazlo desde la tienda oficial de tu marca o sistema operativo. Si quieres bajarte un programa gratuito, hazlo siempre desde un sitio web de referencia, porque de lo contrario, podrí­as descargar archivos indeseados y virus o hacer que se instalen en tu navegador las temidas barras espí­a.</w:t>
      </w:r>
    </w:p>
    <w:p w:rsidR="00815470" w:rsidRPr="00815470" w:rsidRDefault="00815470" w:rsidP="00815470">
      <w:pPr>
        <w:tabs>
          <w:tab w:val="left" w:pos="751"/>
        </w:tabs>
        <w:spacing w:after="0" w:line="240" w:lineRule="auto"/>
        <w:ind w:left="360"/>
      </w:pPr>
    </w:p>
    <w:p w:rsidR="00781DED" w:rsidRDefault="00781DED" w:rsidP="00781DED">
      <w:pPr>
        <w:tabs>
          <w:tab w:val="left" w:pos="751"/>
        </w:tabs>
        <w:spacing w:after="0" w:line="240" w:lineRule="auto"/>
        <w:rPr>
          <w:b/>
        </w:rPr>
      </w:pPr>
    </w:p>
    <w:p w:rsidR="00781DED" w:rsidRDefault="00781DED" w:rsidP="00781DED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 xml:space="preserve">         ACTIVIDAD</w:t>
      </w:r>
    </w:p>
    <w:p w:rsidR="00781DED" w:rsidRDefault="00781DED" w:rsidP="00781DED">
      <w:pPr>
        <w:tabs>
          <w:tab w:val="left" w:pos="751"/>
        </w:tabs>
        <w:spacing w:after="0" w:line="240" w:lineRule="auto"/>
        <w:rPr>
          <w:b/>
        </w:rPr>
      </w:pPr>
    </w:p>
    <w:p w:rsidR="00724096" w:rsidRPr="00724096" w:rsidRDefault="00724096" w:rsidP="00724096">
      <w:pPr>
        <w:pStyle w:val="Prrafodelista"/>
        <w:numPr>
          <w:ilvl w:val="0"/>
          <w:numId w:val="4"/>
        </w:numPr>
        <w:tabs>
          <w:tab w:val="left" w:pos="751"/>
        </w:tabs>
        <w:spacing w:after="0" w:line="240" w:lineRule="auto"/>
        <w:rPr>
          <w:b/>
        </w:rPr>
      </w:pPr>
      <w:r w:rsidRPr="00724096">
        <w:rPr>
          <w:b/>
        </w:rPr>
        <w:t>INVESTIGAR EN INTERNET</w:t>
      </w:r>
    </w:p>
    <w:p w:rsidR="001706FB" w:rsidRPr="00781DED" w:rsidRDefault="00DA085B" w:rsidP="00781DED">
      <w:pPr>
        <w:tabs>
          <w:tab w:val="left" w:pos="751"/>
        </w:tabs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</w:t>
      </w:r>
      <w:r w:rsidR="001706FB">
        <w:t xml:space="preserve"> </w:t>
      </w:r>
    </w:p>
    <w:p w:rsidR="003F686A" w:rsidRDefault="00BE05B7" w:rsidP="00C81B7A">
      <w:r>
        <w:t>El consumo excesivo de alcohol es perjudicial para la salud. LUEGO.  ¿</w:t>
      </w:r>
      <w:r w:rsidR="00C567E4">
        <w:t>Cuáles</w:t>
      </w:r>
      <w:r w:rsidR="00C81B7A">
        <w:t xml:space="preserve"> son los efectos que tien</w:t>
      </w:r>
      <w:r>
        <w:t xml:space="preserve">e sobre el cuerpo y por qué son </w:t>
      </w:r>
      <w:r w:rsidR="00C81B7A">
        <w:t>negativos</w:t>
      </w:r>
      <w:r w:rsidR="00C567E4">
        <w:t>?</w:t>
      </w:r>
      <w:r w:rsidR="00C81B7A">
        <w:t xml:space="preserve"> Pa</w:t>
      </w:r>
      <w:r>
        <w:t xml:space="preserve">ra esto,  los alumnos visitan </w:t>
      </w:r>
      <w:r w:rsidR="00C81B7A">
        <w:t>al menos cinco páginas distintas y</w:t>
      </w:r>
      <w:r>
        <w:t xml:space="preserve"> seleccionan la información que </w:t>
      </w:r>
      <w:r w:rsidR="00C81B7A">
        <w:t>consideren más relevante, rec</w:t>
      </w:r>
      <w:r>
        <w:t xml:space="preserve">olectando textos informativos e </w:t>
      </w:r>
      <w:r w:rsidR="00C81B7A">
        <w:t>imágenes. Para finalizar, apoyados en un software de presentación, crean una breve exposición para dar a conocer los resultados de su búsqueda.</w:t>
      </w:r>
      <w:r>
        <w:t xml:space="preserve">                                 </w:t>
      </w:r>
    </w:p>
    <w:p w:rsidR="00BE05B7" w:rsidRDefault="00BE05B7" w:rsidP="00C81B7A"/>
    <w:p w:rsidR="00BE05B7" w:rsidRPr="00336AF9" w:rsidRDefault="00BE05B7" w:rsidP="00C81B7A">
      <w:r>
        <w:t>ENVIARLA  al correo</w:t>
      </w:r>
      <w:r w:rsidR="00547F93">
        <w:t>:</w:t>
      </w:r>
      <w:r w:rsidR="00EF7DB1">
        <w:t xml:space="preserve"> elizarios2909@gmail.com</w:t>
      </w:r>
      <w:r w:rsidR="00547F93">
        <w:t>,</w:t>
      </w:r>
      <w:bookmarkStart w:id="0" w:name="_GoBack"/>
      <w:bookmarkEnd w:id="0"/>
      <w:r>
        <w:t xml:space="preserve"> de la TÍA  ELIZABETH RIOS. El trabajo de investigación. </w:t>
      </w:r>
    </w:p>
    <w:sectPr w:rsidR="00BE05B7" w:rsidRPr="00336AF9" w:rsidSect="00483B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2FC"/>
    <w:multiLevelType w:val="hybridMultilevel"/>
    <w:tmpl w:val="09E055B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E4"/>
    <w:multiLevelType w:val="hybridMultilevel"/>
    <w:tmpl w:val="C9C872C6"/>
    <w:lvl w:ilvl="0" w:tplc="340A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">
    <w:nsid w:val="526E0F41"/>
    <w:multiLevelType w:val="hybridMultilevel"/>
    <w:tmpl w:val="D4AA1F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C4958"/>
    <w:multiLevelType w:val="hybridMultilevel"/>
    <w:tmpl w:val="F79602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94927"/>
    <w:multiLevelType w:val="hybridMultilevel"/>
    <w:tmpl w:val="AD6EEE2E"/>
    <w:lvl w:ilvl="0" w:tplc="40567A34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70AC6"/>
    <w:multiLevelType w:val="hybridMultilevel"/>
    <w:tmpl w:val="1CC043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24818"/>
    <w:rsid w:val="00042990"/>
    <w:rsid w:val="00091612"/>
    <w:rsid w:val="000E45D7"/>
    <w:rsid w:val="00160581"/>
    <w:rsid w:val="001706FB"/>
    <w:rsid w:val="001B3E6A"/>
    <w:rsid w:val="001C3517"/>
    <w:rsid w:val="001E03B0"/>
    <w:rsid w:val="002058CA"/>
    <w:rsid w:val="002A19A1"/>
    <w:rsid w:val="00336AF9"/>
    <w:rsid w:val="00344710"/>
    <w:rsid w:val="003463B9"/>
    <w:rsid w:val="00357404"/>
    <w:rsid w:val="003677E9"/>
    <w:rsid w:val="0037224F"/>
    <w:rsid w:val="00386F6A"/>
    <w:rsid w:val="003C2D1E"/>
    <w:rsid w:val="003C2F29"/>
    <w:rsid w:val="003F686A"/>
    <w:rsid w:val="00426F03"/>
    <w:rsid w:val="00440BDC"/>
    <w:rsid w:val="0047628D"/>
    <w:rsid w:val="00476432"/>
    <w:rsid w:val="00483B1B"/>
    <w:rsid w:val="00492B86"/>
    <w:rsid w:val="004F7B2C"/>
    <w:rsid w:val="005267D9"/>
    <w:rsid w:val="00547F93"/>
    <w:rsid w:val="00576CA6"/>
    <w:rsid w:val="00611283"/>
    <w:rsid w:val="006652F5"/>
    <w:rsid w:val="006B0781"/>
    <w:rsid w:val="006D611F"/>
    <w:rsid w:val="006E7B7E"/>
    <w:rsid w:val="0070224C"/>
    <w:rsid w:val="00724096"/>
    <w:rsid w:val="00750550"/>
    <w:rsid w:val="00781DED"/>
    <w:rsid w:val="00787D13"/>
    <w:rsid w:val="00815470"/>
    <w:rsid w:val="008968C6"/>
    <w:rsid w:val="008B7AF7"/>
    <w:rsid w:val="00933A9C"/>
    <w:rsid w:val="00956857"/>
    <w:rsid w:val="0097097C"/>
    <w:rsid w:val="009A3627"/>
    <w:rsid w:val="009E3996"/>
    <w:rsid w:val="00A052DC"/>
    <w:rsid w:val="00A14938"/>
    <w:rsid w:val="00A36423"/>
    <w:rsid w:val="00A52790"/>
    <w:rsid w:val="00A83A2B"/>
    <w:rsid w:val="00AE3137"/>
    <w:rsid w:val="00BD042D"/>
    <w:rsid w:val="00BE05B7"/>
    <w:rsid w:val="00C03E72"/>
    <w:rsid w:val="00C567E4"/>
    <w:rsid w:val="00C81B7A"/>
    <w:rsid w:val="00CB4787"/>
    <w:rsid w:val="00D03BA2"/>
    <w:rsid w:val="00D120E0"/>
    <w:rsid w:val="00D71179"/>
    <w:rsid w:val="00DA085B"/>
    <w:rsid w:val="00DB4F8D"/>
    <w:rsid w:val="00DC203F"/>
    <w:rsid w:val="00DC4AF1"/>
    <w:rsid w:val="00E045DA"/>
    <w:rsid w:val="00E10C71"/>
    <w:rsid w:val="00E27567"/>
    <w:rsid w:val="00E36392"/>
    <w:rsid w:val="00EA1475"/>
    <w:rsid w:val="00EF7CD4"/>
    <w:rsid w:val="00EF7DB1"/>
    <w:rsid w:val="00F17967"/>
    <w:rsid w:val="00F21AF6"/>
    <w:rsid w:val="00F46ADF"/>
    <w:rsid w:val="00F56220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Elizabeth Rios</cp:lastModifiedBy>
  <cp:revision>5</cp:revision>
  <cp:lastPrinted>2019-08-30T04:08:00Z</cp:lastPrinted>
  <dcterms:created xsi:type="dcterms:W3CDTF">2020-04-23T17:21:00Z</dcterms:created>
  <dcterms:modified xsi:type="dcterms:W3CDTF">2020-04-23T17:29:00Z</dcterms:modified>
</cp:coreProperties>
</file>